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541CC" w14:textId="52167BAB" w:rsidR="00182ACE" w:rsidRPr="00915F0E" w:rsidRDefault="00D66D35" w:rsidP="00182ACE">
      <w:pPr>
        <w:spacing w:after="0"/>
        <w:rPr>
          <w:rFonts w:ascii="Times New Roman" w:hAnsi="Times New Roman" w:cs="Times New Roman"/>
          <w:sz w:val="24"/>
          <w:szCs w:val="24"/>
          <w:lang w:val="en-IN"/>
        </w:rPr>
      </w:pPr>
      <w:r>
        <w:rPr>
          <w:rFonts w:ascii="Times New Roman" w:hAnsi="Times New Roman" w:cs="Times New Roman"/>
          <w:sz w:val="24"/>
          <w:szCs w:val="24"/>
          <w:lang w:val="en-IN"/>
        </w:rPr>
        <w:t>Student’s name</w:t>
      </w:r>
    </w:p>
    <w:p w14:paraId="2B4A0115" w14:textId="7DF0AA0C" w:rsidR="00182ACE" w:rsidRPr="00915F0E" w:rsidRDefault="00D66D35" w:rsidP="00182ACE">
      <w:pPr>
        <w:spacing w:after="0"/>
        <w:rPr>
          <w:rFonts w:ascii="Times New Roman" w:hAnsi="Times New Roman" w:cs="Times New Roman"/>
          <w:sz w:val="24"/>
          <w:szCs w:val="24"/>
          <w:lang w:val="en-IN"/>
        </w:rPr>
      </w:pPr>
      <w:r>
        <w:rPr>
          <w:rFonts w:ascii="Times New Roman" w:hAnsi="Times New Roman" w:cs="Times New Roman"/>
          <w:sz w:val="24"/>
          <w:szCs w:val="24"/>
          <w:lang w:val="en-IN"/>
        </w:rPr>
        <w:t>Course code</w:t>
      </w:r>
    </w:p>
    <w:p w14:paraId="51185187" w14:textId="05FD2A9A" w:rsidR="00182ACE" w:rsidRPr="00915F0E" w:rsidRDefault="00D66D35" w:rsidP="00182ACE">
      <w:pPr>
        <w:spacing w:after="0"/>
        <w:rPr>
          <w:rFonts w:ascii="Times New Roman" w:hAnsi="Times New Roman" w:cs="Times New Roman"/>
          <w:sz w:val="24"/>
          <w:szCs w:val="24"/>
          <w:lang w:val="en-IN"/>
        </w:rPr>
      </w:pPr>
      <w:r>
        <w:rPr>
          <w:rFonts w:ascii="Times New Roman" w:hAnsi="Times New Roman" w:cs="Times New Roman"/>
          <w:sz w:val="24"/>
          <w:szCs w:val="24"/>
          <w:lang w:val="en-IN"/>
        </w:rPr>
        <w:t>Professor</w:t>
      </w:r>
    </w:p>
    <w:p w14:paraId="0786C236" w14:textId="39291D80" w:rsidR="00182ACE" w:rsidRPr="00915F0E" w:rsidRDefault="00D66D35" w:rsidP="00182ACE">
      <w:pPr>
        <w:spacing w:after="0"/>
        <w:rPr>
          <w:rFonts w:ascii="Times New Roman" w:hAnsi="Times New Roman" w:cs="Times New Roman"/>
          <w:b/>
          <w:sz w:val="24"/>
          <w:szCs w:val="24"/>
          <w:lang w:val="en-IN"/>
        </w:rPr>
      </w:pPr>
      <w:r>
        <w:rPr>
          <w:rFonts w:ascii="Times New Roman" w:hAnsi="Times New Roman" w:cs="Times New Roman"/>
          <w:sz w:val="24"/>
          <w:szCs w:val="24"/>
          <w:lang w:val="en-IN"/>
        </w:rPr>
        <w:t>Date</w:t>
      </w:r>
    </w:p>
    <w:p w14:paraId="1DAD2565" w14:textId="249FD925" w:rsidR="00D22A44" w:rsidRDefault="000D0A1D" w:rsidP="00D66D35">
      <w:pPr>
        <w:tabs>
          <w:tab w:val="left" w:pos="510"/>
        </w:tabs>
        <w:jc w:val="center"/>
        <w:rPr>
          <w:rFonts w:ascii="Times New Roman" w:hAnsi="Times New Roman" w:cs="Times New Roman"/>
          <w:b/>
          <w:sz w:val="24"/>
          <w:szCs w:val="24"/>
        </w:rPr>
      </w:pPr>
      <w:r w:rsidRPr="003D6666">
        <w:rPr>
          <w:rFonts w:ascii="Times New Roman" w:hAnsi="Times New Roman" w:cs="Times New Roman"/>
          <w:b/>
          <w:sz w:val="24"/>
          <w:szCs w:val="24"/>
        </w:rPr>
        <w:t>Born a Crime</w:t>
      </w:r>
    </w:p>
    <w:p w14:paraId="0CC3E4D0" w14:textId="251E2E54" w:rsidR="003D6666" w:rsidRDefault="000D0A1D" w:rsidP="003D6666">
      <w:pPr>
        <w:tabs>
          <w:tab w:val="left" w:pos="510"/>
        </w:tabs>
        <w:rPr>
          <w:rFonts w:ascii="Times New Roman" w:hAnsi="Times New Roman" w:cs="Times New Roman"/>
          <w:sz w:val="24"/>
          <w:szCs w:val="24"/>
        </w:rPr>
      </w:pPr>
      <w:r>
        <w:rPr>
          <w:rFonts w:ascii="Times New Roman" w:hAnsi="Times New Roman" w:cs="Times New Roman"/>
          <w:sz w:val="24"/>
          <w:szCs w:val="24"/>
        </w:rPr>
        <w:tab/>
        <w:t>Born a crime is a story of a naughty young boy who nurtures into an agitated young man as he wrestles with discovering himself in a realm where he was never thought to exist. It is also a story of a young man with a courageous mother who resolute to save her son from the cycle of scarcity, abuse that would pose a danger to her life. In this essay, we will focus on why</w:t>
      </w:r>
      <w:r w:rsidR="00602490">
        <w:rPr>
          <w:rFonts w:ascii="Times New Roman" w:hAnsi="Times New Roman" w:cs="Times New Roman"/>
          <w:sz w:val="24"/>
          <w:szCs w:val="24"/>
        </w:rPr>
        <w:t xml:space="preserve"> born</w:t>
      </w:r>
      <w:r>
        <w:rPr>
          <w:rFonts w:ascii="Times New Roman" w:hAnsi="Times New Roman" w:cs="Times New Roman"/>
          <w:sz w:val="24"/>
          <w:szCs w:val="24"/>
        </w:rPr>
        <w:t xml:space="preserve"> a crime should be used to teach students about racism, why this book is the best to teach about racism and if there is a better book than this to teach about racism.</w:t>
      </w:r>
    </w:p>
    <w:p w14:paraId="38476CC8" w14:textId="15A627E4" w:rsidR="002B4092" w:rsidRPr="00D66D35" w:rsidRDefault="000D0A1D" w:rsidP="00D66D35">
      <w:pPr>
        <w:tabs>
          <w:tab w:val="left" w:pos="510"/>
        </w:tabs>
        <w:ind w:left="510"/>
        <w:rPr>
          <w:rFonts w:ascii="Times New Roman" w:hAnsi="Times New Roman" w:cs="Times New Roman"/>
          <w:b/>
          <w:sz w:val="24"/>
          <w:szCs w:val="24"/>
        </w:rPr>
      </w:pPr>
      <w:r w:rsidRPr="00D66D35">
        <w:rPr>
          <w:rFonts w:ascii="Times New Roman" w:hAnsi="Times New Roman" w:cs="Times New Roman"/>
          <w:b/>
          <w:sz w:val="24"/>
          <w:szCs w:val="24"/>
        </w:rPr>
        <w:t xml:space="preserve">Should Born a Crime be </w:t>
      </w:r>
      <w:r w:rsidR="00676D37" w:rsidRPr="00D66D35">
        <w:rPr>
          <w:rFonts w:ascii="Times New Roman" w:hAnsi="Times New Roman" w:cs="Times New Roman"/>
          <w:b/>
          <w:sz w:val="24"/>
          <w:szCs w:val="24"/>
        </w:rPr>
        <w:t>taught</w:t>
      </w:r>
      <w:r w:rsidRPr="00D66D35">
        <w:rPr>
          <w:rFonts w:ascii="Times New Roman" w:hAnsi="Times New Roman" w:cs="Times New Roman"/>
          <w:b/>
          <w:sz w:val="24"/>
          <w:szCs w:val="24"/>
        </w:rPr>
        <w:t xml:space="preserve"> in History High School Classes in the US In order to Teach </w:t>
      </w:r>
      <w:r w:rsidR="00676D37" w:rsidRPr="00D66D35">
        <w:rPr>
          <w:rFonts w:ascii="Times New Roman" w:hAnsi="Times New Roman" w:cs="Times New Roman"/>
          <w:b/>
          <w:sz w:val="24"/>
          <w:szCs w:val="24"/>
        </w:rPr>
        <w:t>Students</w:t>
      </w:r>
      <w:r w:rsidRPr="00D66D35">
        <w:rPr>
          <w:rFonts w:ascii="Times New Roman" w:hAnsi="Times New Roman" w:cs="Times New Roman"/>
          <w:b/>
          <w:sz w:val="24"/>
          <w:szCs w:val="24"/>
        </w:rPr>
        <w:t xml:space="preserve"> </w:t>
      </w:r>
      <w:r w:rsidR="00676D37" w:rsidRPr="00D66D35">
        <w:rPr>
          <w:rFonts w:ascii="Times New Roman" w:hAnsi="Times New Roman" w:cs="Times New Roman"/>
          <w:b/>
          <w:sz w:val="24"/>
          <w:szCs w:val="24"/>
        </w:rPr>
        <w:t>about</w:t>
      </w:r>
      <w:r w:rsidRPr="00D66D35">
        <w:rPr>
          <w:rFonts w:ascii="Times New Roman" w:hAnsi="Times New Roman" w:cs="Times New Roman"/>
          <w:b/>
          <w:sz w:val="24"/>
          <w:szCs w:val="24"/>
        </w:rPr>
        <w:t xml:space="preserve"> </w:t>
      </w:r>
      <w:r w:rsidR="00676D37" w:rsidRPr="00D66D35">
        <w:rPr>
          <w:rFonts w:ascii="Times New Roman" w:hAnsi="Times New Roman" w:cs="Times New Roman"/>
          <w:b/>
          <w:sz w:val="24"/>
          <w:szCs w:val="24"/>
        </w:rPr>
        <w:t>Racism?</w:t>
      </w:r>
    </w:p>
    <w:p w14:paraId="56AFB648" w14:textId="19A41EFA" w:rsidR="00676D37" w:rsidRDefault="000D0A1D" w:rsidP="003D6666">
      <w:pPr>
        <w:tabs>
          <w:tab w:val="left" w:pos="510"/>
        </w:tabs>
        <w:rPr>
          <w:rFonts w:ascii="Times New Roman" w:hAnsi="Times New Roman" w:cs="Times New Roman"/>
          <w:sz w:val="24"/>
          <w:szCs w:val="24"/>
        </w:rPr>
      </w:pPr>
      <w:r>
        <w:rPr>
          <w:rFonts w:ascii="Times New Roman" w:hAnsi="Times New Roman" w:cs="Times New Roman"/>
          <w:sz w:val="24"/>
          <w:szCs w:val="24"/>
        </w:rPr>
        <w:tab/>
        <w:t>Born a crime should be used to teach history in high school in the US because it shows the struggles Trevor’s mother had to overcome in her pursuit to raising her child where she had to hide her son as he had mixed races. He was seen as a violation of apartheid laws which did not approve relations between black and white people</w:t>
      </w:r>
      <w:r w:rsidRPr="00162EE3">
        <w:t xml:space="preserve"> </w:t>
      </w:r>
      <w:r>
        <w:t>(</w:t>
      </w:r>
      <w:r>
        <w:rPr>
          <w:rFonts w:ascii="Times New Roman" w:hAnsi="Times New Roman" w:cs="Times New Roman"/>
          <w:sz w:val="24"/>
          <w:szCs w:val="24"/>
        </w:rPr>
        <w:t>Coyle &amp;</w:t>
      </w:r>
      <w:proofErr w:type="spellStart"/>
      <w:r w:rsidRPr="00162EE3">
        <w:rPr>
          <w:rFonts w:ascii="Times New Roman" w:hAnsi="Times New Roman" w:cs="Times New Roman"/>
          <w:sz w:val="24"/>
          <w:szCs w:val="24"/>
        </w:rPr>
        <w:t>Cathal</w:t>
      </w:r>
      <w:proofErr w:type="spellEnd"/>
      <w:r w:rsidR="00D66D35">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189).  A</w:t>
      </w:r>
      <w:r w:rsidRPr="00676D37">
        <w:rPr>
          <w:rFonts w:ascii="Times New Roman" w:hAnsi="Times New Roman" w:cs="Times New Roman"/>
          <w:sz w:val="24"/>
          <w:szCs w:val="24"/>
        </w:rPr>
        <w:t>partheid subjugated the slight differences among assemblies to keep them engrossed on one another, and not on the government: it disconn</w:t>
      </w:r>
      <w:r w:rsidR="00602490">
        <w:rPr>
          <w:rFonts w:ascii="Times New Roman" w:hAnsi="Times New Roman" w:cs="Times New Roman"/>
          <w:sz w:val="24"/>
          <w:szCs w:val="24"/>
        </w:rPr>
        <w:t>ected blacks, Indians, and colo</w:t>
      </w:r>
      <w:r w:rsidRPr="00676D37">
        <w:rPr>
          <w:rFonts w:ascii="Times New Roman" w:hAnsi="Times New Roman" w:cs="Times New Roman"/>
          <w:sz w:val="24"/>
          <w:szCs w:val="24"/>
        </w:rPr>
        <w:t xml:space="preserve">reds into a detached territory and warranted that groups like the Zulu and Xhosa persisted at one another's </w:t>
      </w:r>
      <w:r w:rsidR="00602490" w:rsidRPr="00676D37">
        <w:rPr>
          <w:rFonts w:ascii="Times New Roman" w:hAnsi="Times New Roman" w:cs="Times New Roman"/>
          <w:sz w:val="24"/>
          <w:szCs w:val="24"/>
        </w:rPr>
        <w:t>gorge</w:t>
      </w:r>
      <w:r w:rsidRPr="00676D37">
        <w:rPr>
          <w:rFonts w:ascii="Times New Roman" w:hAnsi="Times New Roman" w:cs="Times New Roman"/>
          <w:sz w:val="24"/>
          <w:szCs w:val="24"/>
        </w:rPr>
        <w:t>, which is</w:t>
      </w:r>
      <w:r>
        <w:rPr>
          <w:rFonts w:ascii="Times New Roman" w:hAnsi="Times New Roman" w:cs="Times New Roman"/>
          <w:sz w:val="24"/>
          <w:szCs w:val="24"/>
        </w:rPr>
        <w:t xml:space="preserve"> the same case that happened in the United States. This shows the extent to which the apartheid government was determined to separate the two races and keep discriminating against the black people in South </w:t>
      </w:r>
      <w:r>
        <w:rPr>
          <w:rFonts w:ascii="Times New Roman" w:hAnsi="Times New Roman" w:cs="Times New Roman"/>
          <w:sz w:val="24"/>
          <w:szCs w:val="24"/>
        </w:rPr>
        <w:lastRenderedPageBreak/>
        <w:t>Africa</w:t>
      </w:r>
      <w:r w:rsidR="00602490">
        <w:rPr>
          <w:rFonts w:ascii="Times New Roman" w:hAnsi="Times New Roman" w:cs="Times New Roman"/>
          <w:sz w:val="24"/>
          <w:szCs w:val="24"/>
        </w:rPr>
        <w:t xml:space="preserve"> a strategy that had been used by the government in the US to discriminate against the people of color</w:t>
      </w:r>
      <w:r>
        <w:rPr>
          <w:rFonts w:ascii="Times New Roman" w:hAnsi="Times New Roman" w:cs="Times New Roman"/>
          <w:sz w:val="24"/>
          <w:szCs w:val="24"/>
        </w:rPr>
        <w:t>.</w:t>
      </w:r>
    </w:p>
    <w:p w14:paraId="4858FDB2" w14:textId="3729DAC7" w:rsidR="00676D37" w:rsidRPr="00D66D35" w:rsidRDefault="000D0A1D" w:rsidP="00D66D35">
      <w:pPr>
        <w:tabs>
          <w:tab w:val="left" w:pos="510"/>
        </w:tabs>
        <w:ind w:left="510"/>
        <w:rPr>
          <w:rFonts w:ascii="Times New Roman" w:hAnsi="Times New Roman" w:cs="Times New Roman"/>
          <w:b/>
          <w:sz w:val="24"/>
          <w:szCs w:val="24"/>
        </w:rPr>
      </w:pPr>
      <w:r w:rsidRPr="00D66D35">
        <w:rPr>
          <w:rFonts w:ascii="Times New Roman" w:hAnsi="Times New Roman" w:cs="Times New Roman"/>
          <w:b/>
          <w:sz w:val="24"/>
          <w:szCs w:val="24"/>
        </w:rPr>
        <w:t xml:space="preserve">Reasons Why Born a Crime </w:t>
      </w:r>
      <w:r w:rsidR="00DF61D6" w:rsidRPr="00D66D35">
        <w:rPr>
          <w:rFonts w:ascii="Times New Roman" w:hAnsi="Times New Roman" w:cs="Times New Roman"/>
          <w:b/>
          <w:sz w:val="24"/>
          <w:szCs w:val="24"/>
        </w:rPr>
        <w:t>should</w:t>
      </w:r>
      <w:r w:rsidRPr="00D66D35">
        <w:rPr>
          <w:rFonts w:ascii="Times New Roman" w:hAnsi="Times New Roman" w:cs="Times New Roman"/>
          <w:b/>
          <w:sz w:val="24"/>
          <w:szCs w:val="24"/>
        </w:rPr>
        <w:t xml:space="preserve"> be Used to Teach </w:t>
      </w:r>
      <w:r w:rsidR="00DF61D6" w:rsidRPr="00D66D35">
        <w:rPr>
          <w:rFonts w:ascii="Times New Roman" w:hAnsi="Times New Roman" w:cs="Times New Roman"/>
          <w:b/>
          <w:sz w:val="24"/>
          <w:szCs w:val="24"/>
        </w:rPr>
        <w:t xml:space="preserve">History High School Classes in </w:t>
      </w:r>
      <w:r w:rsidR="00D66D35">
        <w:rPr>
          <w:rFonts w:ascii="Times New Roman" w:hAnsi="Times New Roman" w:cs="Times New Roman"/>
          <w:b/>
          <w:sz w:val="24"/>
          <w:szCs w:val="24"/>
        </w:rPr>
        <w:t>the US</w:t>
      </w:r>
    </w:p>
    <w:p w14:paraId="2EFC1DFB" w14:textId="7C1FE32B" w:rsidR="00DF61D6" w:rsidRDefault="000D0A1D" w:rsidP="003D6666">
      <w:pPr>
        <w:tabs>
          <w:tab w:val="left" w:pos="510"/>
        </w:tabs>
        <w:rPr>
          <w:rFonts w:ascii="Times New Roman" w:hAnsi="Times New Roman" w:cs="Times New Roman"/>
          <w:sz w:val="24"/>
          <w:szCs w:val="24"/>
        </w:rPr>
      </w:pPr>
      <w:r>
        <w:rPr>
          <w:rFonts w:ascii="Times New Roman" w:hAnsi="Times New Roman" w:cs="Times New Roman"/>
          <w:sz w:val="24"/>
          <w:szCs w:val="24"/>
        </w:rPr>
        <w:tab/>
        <w:t>Born a crime novel should be used to teach history in high school classes because it depicts the exact things that happened in the 17</w:t>
      </w:r>
      <w:r w:rsidRPr="00DF61D6">
        <w:rPr>
          <w:rFonts w:ascii="Times New Roman" w:hAnsi="Times New Roman" w:cs="Times New Roman"/>
          <w:sz w:val="24"/>
          <w:szCs w:val="24"/>
          <w:vertAlign w:val="superscript"/>
        </w:rPr>
        <w:t>th</w:t>
      </w:r>
      <w:r>
        <w:rPr>
          <w:rFonts w:ascii="Times New Roman" w:hAnsi="Times New Roman" w:cs="Times New Roman"/>
          <w:sz w:val="24"/>
          <w:szCs w:val="24"/>
        </w:rPr>
        <w:t xml:space="preserve"> and the 18</w:t>
      </w:r>
      <w:r w:rsidRPr="00DF61D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the United States about racism where black people were oppressed by being overworked with little or no pay</w:t>
      </w:r>
      <w:r w:rsidR="00602490">
        <w:rPr>
          <w:rFonts w:ascii="Times New Roman" w:hAnsi="Times New Roman" w:cs="Times New Roman"/>
          <w:sz w:val="24"/>
          <w:szCs w:val="24"/>
        </w:rPr>
        <w:t xml:space="preserve"> in the industries and the farms</w:t>
      </w:r>
      <w:r w:rsidRPr="00162EE3">
        <w:t xml:space="preserve"> </w:t>
      </w:r>
      <w:r>
        <w:t>(</w:t>
      </w:r>
      <w:proofErr w:type="spellStart"/>
      <w:r>
        <w:rPr>
          <w:rFonts w:ascii="Times New Roman" w:hAnsi="Times New Roman" w:cs="Times New Roman"/>
          <w:sz w:val="24"/>
          <w:szCs w:val="24"/>
        </w:rPr>
        <w:t>Toywa</w:t>
      </w:r>
      <w:proofErr w:type="spellEnd"/>
      <w:r>
        <w:rPr>
          <w:rFonts w:ascii="Times New Roman" w:hAnsi="Times New Roman" w:cs="Times New Roman"/>
          <w:sz w:val="24"/>
          <w:szCs w:val="24"/>
        </w:rPr>
        <w:t xml:space="preserve"> &amp; </w:t>
      </w:r>
      <w:r w:rsidRPr="00162EE3">
        <w:rPr>
          <w:rFonts w:ascii="Times New Roman" w:hAnsi="Times New Roman" w:cs="Times New Roman"/>
          <w:sz w:val="24"/>
          <w:szCs w:val="24"/>
        </w:rPr>
        <w:t>Olivia</w:t>
      </w:r>
      <w:r w:rsidR="00D66D35">
        <w:rPr>
          <w:rFonts w:ascii="Times New Roman" w:hAnsi="Times New Roman" w:cs="Times New Roman"/>
          <w:sz w:val="24"/>
          <w:szCs w:val="24"/>
        </w:rPr>
        <w:t xml:space="preserve"> </w:t>
      </w:r>
      <w:r>
        <w:rPr>
          <w:rFonts w:ascii="Times New Roman" w:hAnsi="Times New Roman" w:cs="Times New Roman"/>
          <w:sz w:val="24"/>
          <w:szCs w:val="24"/>
        </w:rPr>
        <w:t xml:space="preserve">160). </w:t>
      </w:r>
      <w:r w:rsidR="00602490">
        <w:rPr>
          <w:rFonts w:ascii="Times New Roman" w:hAnsi="Times New Roman" w:cs="Times New Roman"/>
          <w:sz w:val="24"/>
          <w:szCs w:val="24"/>
        </w:rPr>
        <w:t>The book can also be used t</w:t>
      </w:r>
      <w:r>
        <w:rPr>
          <w:rFonts w:ascii="Times New Roman" w:hAnsi="Times New Roman" w:cs="Times New Roman"/>
          <w:sz w:val="24"/>
          <w:szCs w:val="24"/>
        </w:rPr>
        <w:t xml:space="preserve">o show how racism has been deeply rooted in many dimensions and the need to counter racism in the current reforms, </w:t>
      </w:r>
      <w:r w:rsidR="00FB5CAB">
        <w:rPr>
          <w:rFonts w:ascii="Times New Roman" w:hAnsi="Times New Roman" w:cs="Times New Roman"/>
          <w:sz w:val="24"/>
          <w:szCs w:val="24"/>
        </w:rPr>
        <w:t>the apartheid government used American racism to oppress the non-whites by using forced displacement and segregation to live in places that are not conducive for a living</w:t>
      </w:r>
      <w:r>
        <w:rPr>
          <w:rFonts w:ascii="Times New Roman" w:hAnsi="Times New Roman" w:cs="Times New Roman"/>
          <w:sz w:val="24"/>
          <w:szCs w:val="24"/>
        </w:rPr>
        <w:t>.</w:t>
      </w:r>
    </w:p>
    <w:p w14:paraId="19DF67B3" w14:textId="54BA0694" w:rsidR="00DF61D6" w:rsidRPr="00D66D35" w:rsidRDefault="00D66D35" w:rsidP="003D6666">
      <w:pPr>
        <w:tabs>
          <w:tab w:val="left" w:pos="510"/>
        </w:tabs>
        <w:rPr>
          <w:rFonts w:ascii="Times New Roman" w:hAnsi="Times New Roman" w:cs="Times New Roman"/>
          <w:b/>
          <w:sz w:val="24"/>
          <w:szCs w:val="24"/>
        </w:rPr>
      </w:pPr>
      <w:r>
        <w:rPr>
          <w:rFonts w:ascii="Times New Roman" w:hAnsi="Times New Roman" w:cs="Times New Roman"/>
          <w:b/>
          <w:sz w:val="24"/>
          <w:szCs w:val="24"/>
        </w:rPr>
        <w:tab/>
      </w:r>
      <w:r w:rsidR="000D0A1D" w:rsidRPr="00D66D35">
        <w:rPr>
          <w:rFonts w:ascii="Times New Roman" w:hAnsi="Times New Roman" w:cs="Times New Roman"/>
          <w:b/>
          <w:sz w:val="24"/>
          <w:szCs w:val="24"/>
        </w:rPr>
        <w:t xml:space="preserve">Why </w:t>
      </w:r>
      <w:proofErr w:type="gramStart"/>
      <w:r w:rsidR="000D0A1D" w:rsidRPr="00D66D35">
        <w:rPr>
          <w:rFonts w:ascii="Times New Roman" w:hAnsi="Times New Roman" w:cs="Times New Roman"/>
          <w:b/>
          <w:sz w:val="24"/>
          <w:szCs w:val="24"/>
        </w:rPr>
        <w:t>This</w:t>
      </w:r>
      <w:proofErr w:type="gramEnd"/>
      <w:r w:rsidR="000D0A1D" w:rsidRPr="00D66D35">
        <w:rPr>
          <w:rFonts w:ascii="Times New Roman" w:hAnsi="Times New Roman" w:cs="Times New Roman"/>
          <w:b/>
          <w:sz w:val="24"/>
          <w:szCs w:val="24"/>
        </w:rPr>
        <w:t xml:space="preserve"> is the Best Book To Teach About Racism</w:t>
      </w:r>
    </w:p>
    <w:p w14:paraId="7DE13E3C" w14:textId="6A54999F" w:rsidR="00DF61D6" w:rsidRDefault="000D0A1D" w:rsidP="003D6666">
      <w:pPr>
        <w:tabs>
          <w:tab w:val="left" w:pos="510"/>
        </w:tabs>
        <w:rPr>
          <w:rFonts w:ascii="Times New Roman" w:hAnsi="Times New Roman" w:cs="Times New Roman"/>
          <w:sz w:val="24"/>
          <w:szCs w:val="24"/>
        </w:rPr>
      </w:pPr>
      <w:r>
        <w:rPr>
          <w:rFonts w:ascii="Times New Roman" w:hAnsi="Times New Roman" w:cs="Times New Roman"/>
          <w:sz w:val="24"/>
          <w:szCs w:val="24"/>
        </w:rPr>
        <w:tab/>
        <w:t xml:space="preserve">This is the best book to teach racism because it depicts how the government installed </w:t>
      </w:r>
      <w:proofErr w:type="gramStart"/>
      <w:r>
        <w:rPr>
          <w:rFonts w:ascii="Times New Roman" w:hAnsi="Times New Roman" w:cs="Times New Roman"/>
          <w:sz w:val="24"/>
          <w:szCs w:val="24"/>
        </w:rPr>
        <w:t>measures</w:t>
      </w:r>
      <w:proofErr w:type="gramEnd"/>
      <w:r>
        <w:rPr>
          <w:rFonts w:ascii="Times New Roman" w:hAnsi="Times New Roman" w:cs="Times New Roman"/>
          <w:sz w:val="24"/>
          <w:szCs w:val="24"/>
        </w:rPr>
        <w:t xml:space="preserve"> and protocols to ensure that black people in South Africa do not have an equal say with the white people</w:t>
      </w:r>
      <w:r w:rsidRPr="00162EE3">
        <w:t xml:space="preserve"> </w:t>
      </w:r>
      <w:r>
        <w:t>(</w:t>
      </w:r>
      <w:proofErr w:type="spellStart"/>
      <w:r>
        <w:rPr>
          <w:rFonts w:ascii="Times New Roman" w:hAnsi="Times New Roman" w:cs="Times New Roman"/>
          <w:sz w:val="24"/>
          <w:szCs w:val="24"/>
        </w:rPr>
        <w:t>Reivant</w:t>
      </w:r>
      <w:proofErr w:type="spellEnd"/>
      <w:r>
        <w:rPr>
          <w:rFonts w:ascii="Times New Roman" w:hAnsi="Times New Roman" w:cs="Times New Roman"/>
          <w:sz w:val="24"/>
          <w:szCs w:val="24"/>
        </w:rPr>
        <w:t xml:space="preserve"> &amp;</w:t>
      </w:r>
      <w:proofErr w:type="spellStart"/>
      <w:r w:rsidRPr="00162EE3">
        <w:rPr>
          <w:rFonts w:ascii="Times New Roman" w:hAnsi="Times New Roman" w:cs="Times New Roman"/>
          <w:sz w:val="24"/>
          <w:szCs w:val="24"/>
        </w:rPr>
        <w:t>Torbjörn</w:t>
      </w:r>
      <w:proofErr w:type="spellEnd"/>
      <w:r w:rsidR="00D66D35">
        <w:rPr>
          <w:rFonts w:ascii="Times New Roman" w:hAnsi="Times New Roman" w:cs="Times New Roman"/>
          <w:sz w:val="24"/>
          <w:szCs w:val="24"/>
        </w:rPr>
        <w:t xml:space="preserve"> </w:t>
      </w:r>
      <w:r>
        <w:rPr>
          <w:rFonts w:ascii="Times New Roman" w:hAnsi="Times New Roman" w:cs="Times New Roman"/>
          <w:sz w:val="24"/>
          <w:szCs w:val="24"/>
        </w:rPr>
        <w:t xml:space="preserve">20). It shows how </w:t>
      </w:r>
      <w:r w:rsidR="00FB5CAB">
        <w:rPr>
          <w:rFonts w:ascii="Times New Roman" w:hAnsi="Times New Roman" w:cs="Times New Roman"/>
          <w:sz w:val="24"/>
          <w:szCs w:val="24"/>
        </w:rPr>
        <w:t>the government used segregation to keep track of black people by pushing them in towns like Soweto, where movements were limited with only one road for entry and exit where the government would respond to disorders by killing and restraining people.</w:t>
      </w:r>
    </w:p>
    <w:p w14:paraId="3E33DEAF" w14:textId="7F9B4D34" w:rsidR="00FB5CAB" w:rsidRPr="00D66D35" w:rsidRDefault="00D66D35" w:rsidP="003D6666">
      <w:pPr>
        <w:tabs>
          <w:tab w:val="left" w:pos="510"/>
        </w:tabs>
        <w:rPr>
          <w:rFonts w:ascii="Times New Roman" w:hAnsi="Times New Roman" w:cs="Times New Roman"/>
          <w:b/>
          <w:sz w:val="24"/>
          <w:szCs w:val="24"/>
        </w:rPr>
      </w:pPr>
      <w:r>
        <w:rPr>
          <w:rFonts w:ascii="Times New Roman" w:hAnsi="Times New Roman" w:cs="Times New Roman"/>
          <w:b/>
          <w:sz w:val="24"/>
          <w:szCs w:val="24"/>
        </w:rPr>
        <w:tab/>
      </w:r>
      <w:r w:rsidR="000D0A1D" w:rsidRPr="00D66D35">
        <w:rPr>
          <w:rFonts w:ascii="Times New Roman" w:hAnsi="Times New Roman" w:cs="Times New Roman"/>
          <w:b/>
          <w:sz w:val="24"/>
          <w:szCs w:val="24"/>
        </w:rPr>
        <w:t xml:space="preserve">A Better Book to Teach Students </w:t>
      </w:r>
      <w:r w:rsidR="00162EE3" w:rsidRPr="00D66D35">
        <w:rPr>
          <w:rFonts w:ascii="Times New Roman" w:hAnsi="Times New Roman" w:cs="Times New Roman"/>
          <w:b/>
          <w:sz w:val="24"/>
          <w:szCs w:val="24"/>
        </w:rPr>
        <w:t>about</w:t>
      </w:r>
      <w:r w:rsidR="000D0A1D" w:rsidRPr="00D66D35">
        <w:rPr>
          <w:rFonts w:ascii="Times New Roman" w:hAnsi="Times New Roman" w:cs="Times New Roman"/>
          <w:b/>
          <w:sz w:val="24"/>
          <w:szCs w:val="24"/>
        </w:rPr>
        <w:t xml:space="preserve"> the History of Racism</w:t>
      </w:r>
    </w:p>
    <w:p w14:paraId="124EC639" w14:textId="26D965E7" w:rsidR="00DF61D6" w:rsidRDefault="000D0A1D" w:rsidP="003D6666">
      <w:pPr>
        <w:tabs>
          <w:tab w:val="left" w:pos="510"/>
        </w:tabs>
        <w:rPr>
          <w:rFonts w:ascii="Times New Roman" w:hAnsi="Times New Roman" w:cs="Times New Roman"/>
          <w:sz w:val="24"/>
          <w:szCs w:val="24"/>
        </w:rPr>
      </w:pPr>
      <w:r>
        <w:rPr>
          <w:rFonts w:ascii="Times New Roman" w:hAnsi="Times New Roman" w:cs="Times New Roman"/>
          <w:sz w:val="24"/>
          <w:szCs w:val="24"/>
        </w:rPr>
        <w:tab/>
      </w:r>
      <w:r w:rsidR="00F108BF" w:rsidRPr="00F108BF">
        <w:rPr>
          <w:rFonts w:ascii="Times New Roman" w:hAnsi="Times New Roman" w:cs="Times New Roman"/>
          <w:sz w:val="24"/>
          <w:szCs w:val="24"/>
        </w:rPr>
        <w:t xml:space="preserve">“Slavery at Sea: Terror, Sex, and Sickness in the Middle Passage” by </w:t>
      </w:r>
      <w:proofErr w:type="spellStart"/>
      <w:r w:rsidR="00F108BF" w:rsidRPr="00F108BF">
        <w:rPr>
          <w:rFonts w:ascii="Times New Roman" w:hAnsi="Times New Roman" w:cs="Times New Roman"/>
          <w:sz w:val="24"/>
          <w:szCs w:val="24"/>
        </w:rPr>
        <w:t>Sowande</w:t>
      </w:r>
      <w:proofErr w:type="spellEnd"/>
      <w:r w:rsidR="00F108BF" w:rsidRPr="00F108BF">
        <w:rPr>
          <w:rFonts w:ascii="Times New Roman" w:hAnsi="Times New Roman" w:cs="Times New Roman"/>
          <w:sz w:val="24"/>
          <w:szCs w:val="24"/>
        </w:rPr>
        <w:t xml:space="preserve">’ </w:t>
      </w:r>
      <w:proofErr w:type="spellStart"/>
      <w:r w:rsidR="00F108BF" w:rsidRPr="00F108BF">
        <w:rPr>
          <w:rFonts w:ascii="Times New Roman" w:hAnsi="Times New Roman" w:cs="Times New Roman"/>
          <w:sz w:val="24"/>
          <w:szCs w:val="24"/>
        </w:rPr>
        <w:t>Mustakeem</w:t>
      </w:r>
      <w:proofErr w:type="spellEnd"/>
      <w:r w:rsidR="00F108BF">
        <w:rPr>
          <w:rFonts w:ascii="Times New Roman" w:hAnsi="Times New Roman" w:cs="Times New Roman"/>
          <w:sz w:val="24"/>
          <w:szCs w:val="24"/>
        </w:rPr>
        <w:t xml:space="preserve"> is another book that teaches abou</w:t>
      </w:r>
      <w:r>
        <w:rPr>
          <w:rFonts w:ascii="Times New Roman" w:hAnsi="Times New Roman" w:cs="Times New Roman"/>
          <w:sz w:val="24"/>
          <w:szCs w:val="24"/>
        </w:rPr>
        <w:t>t</w:t>
      </w:r>
      <w:r w:rsidR="00F108BF">
        <w:rPr>
          <w:rFonts w:ascii="Times New Roman" w:hAnsi="Times New Roman" w:cs="Times New Roman"/>
          <w:sz w:val="24"/>
          <w:szCs w:val="24"/>
        </w:rPr>
        <w:t xml:space="preserve"> racism where slaves were the most sought out commodities to </w:t>
      </w:r>
      <w:r w:rsidR="00F108BF">
        <w:rPr>
          <w:rFonts w:ascii="Times New Roman" w:hAnsi="Times New Roman" w:cs="Times New Roman"/>
          <w:sz w:val="24"/>
          <w:szCs w:val="24"/>
        </w:rPr>
        <w:lastRenderedPageBreak/>
        <w:t xml:space="preserve">work in the farms </w:t>
      </w:r>
      <w:r>
        <w:rPr>
          <w:rFonts w:ascii="Times New Roman" w:hAnsi="Times New Roman" w:cs="Times New Roman"/>
          <w:sz w:val="24"/>
          <w:szCs w:val="24"/>
        </w:rPr>
        <w:t>without pay as they were seen as commodities from the purchasing point</w:t>
      </w:r>
      <w:r w:rsidRPr="00162EE3">
        <w:t xml:space="preserve"> </w:t>
      </w:r>
      <w:r>
        <w:t>(</w:t>
      </w:r>
      <w:r>
        <w:rPr>
          <w:rFonts w:ascii="Times New Roman" w:hAnsi="Times New Roman" w:cs="Times New Roman"/>
          <w:sz w:val="24"/>
          <w:szCs w:val="24"/>
        </w:rPr>
        <w:t>Eliot &amp;</w:t>
      </w:r>
      <w:r w:rsidRPr="00162EE3">
        <w:rPr>
          <w:rFonts w:ascii="Times New Roman" w:hAnsi="Times New Roman" w:cs="Times New Roman"/>
          <w:sz w:val="24"/>
          <w:szCs w:val="24"/>
        </w:rPr>
        <w:t>Lewis BH</w:t>
      </w:r>
      <w:r w:rsidR="00D66D35">
        <w:rPr>
          <w:rFonts w:ascii="Times New Roman" w:hAnsi="Times New Roman" w:cs="Times New Roman"/>
          <w:sz w:val="24"/>
          <w:szCs w:val="24"/>
        </w:rPr>
        <w:t xml:space="preserve"> </w:t>
      </w:r>
      <w:r>
        <w:rPr>
          <w:rFonts w:ascii="Times New Roman" w:hAnsi="Times New Roman" w:cs="Times New Roman"/>
          <w:sz w:val="24"/>
          <w:szCs w:val="24"/>
        </w:rPr>
        <w:t>78).</w:t>
      </w:r>
    </w:p>
    <w:p w14:paraId="3BE29D9E" w14:textId="77777777" w:rsidR="00DF61D6" w:rsidRDefault="00DF61D6" w:rsidP="003D6666">
      <w:pPr>
        <w:tabs>
          <w:tab w:val="left" w:pos="510"/>
        </w:tabs>
        <w:rPr>
          <w:rFonts w:ascii="Times New Roman" w:hAnsi="Times New Roman" w:cs="Times New Roman"/>
          <w:sz w:val="24"/>
          <w:szCs w:val="24"/>
        </w:rPr>
      </w:pPr>
    </w:p>
    <w:p w14:paraId="03EDC43F" w14:textId="77777777" w:rsidR="00D66D35" w:rsidRDefault="00D66D35" w:rsidP="00162EE3">
      <w:pPr>
        <w:tabs>
          <w:tab w:val="left" w:pos="510"/>
        </w:tabs>
        <w:jc w:val="center"/>
        <w:rPr>
          <w:rFonts w:ascii="Times New Roman" w:hAnsi="Times New Roman" w:cs="Times New Roman"/>
          <w:b/>
          <w:sz w:val="24"/>
          <w:szCs w:val="24"/>
        </w:rPr>
      </w:pPr>
    </w:p>
    <w:p w14:paraId="538E5E35" w14:textId="77777777" w:rsidR="00D66D35" w:rsidRDefault="00D66D35" w:rsidP="00162EE3">
      <w:pPr>
        <w:tabs>
          <w:tab w:val="left" w:pos="510"/>
        </w:tabs>
        <w:jc w:val="center"/>
        <w:rPr>
          <w:rFonts w:ascii="Times New Roman" w:hAnsi="Times New Roman" w:cs="Times New Roman"/>
          <w:b/>
          <w:sz w:val="24"/>
          <w:szCs w:val="24"/>
        </w:rPr>
      </w:pPr>
    </w:p>
    <w:p w14:paraId="17C0EF5F" w14:textId="77777777" w:rsidR="00D66D35" w:rsidRDefault="00D66D35" w:rsidP="00162EE3">
      <w:pPr>
        <w:tabs>
          <w:tab w:val="left" w:pos="510"/>
        </w:tabs>
        <w:jc w:val="center"/>
        <w:rPr>
          <w:rFonts w:ascii="Times New Roman" w:hAnsi="Times New Roman" w:cs="Times New Roman"/>
          <w:b/>
          <w:sz w:val="24"/>
          <w:szCs w:val="24"/>
        </w:rPr>
      </w:pPr>
    </w:p>
    <w:p w14:paraId="5FABDA5D" w14:textId="77777777" w:rsidR="00D66D35" w:rsidRDefault="00D66D35" w:rsidP="00162EE3">
      <w:pPr>
        <w:tabs>
          <w:tab w:val="left" w:pos="510"/>
        </w:tabs>
        <w:jc w:val="center"/>
        <w:rPr>
          <w:rFonts w:ascii="Times New Roman" w:hAnsi="Times New Roman" w:cs="Times New Roman"/>
          <w:b/>
          <w:sz w:val="24"/>
          <w:szCs w:val="24"/>
        </w:rPr>
      </w:pPr>
    </w:p>
    <w:p w14:paraId="5EE50D3B" w14:textId="77777777" w:rsidR="00D66D35" w:rsidRDefault="00D66D35" w:rsidP="00162EE3">
      <w:pPr>
        <w:tabs>
          <w:tab w:val="left" w:pos="510"/>
        </w:tabs>
        <w:jc w:val="center"/>
        <w:rPr>
          <w:rFonts w:ascii="Times New Roman" w:hAnsi="Times New Roman" w:cs="Times New Roman"/>
          <w:b/>
          <w:sz w:val="24"/>
          <w:szCs w:val="24"/>
        </w:rPr>
      </w:pPr>
    </w:p>
    <w:p w14:paraId="14397C69" w14:textId="77777777" w:rsidR="00D66D35" w:rsidRDefault="00D66D35" w:rsidP="00162EE3">
      <w:pPr>
        <w:tabs>
          <w:tab w:val="left" w:pos="510"/>
        </w:tabs>
        <w:jc w:val="center"/>
        <w:rPr>
          <w:rFonts w:ascii="Times New Roman" w:hAnsi="Times New Roman" w:cs="Times New Roman"/>
          <w:b/>
          <w:sz w:val="24"/>
          <w:szCs w:val="24"/>
        </w:rPr>
      </w:pPr>
    </w:p>
    <w:p w14:paraId="7C6671CD" w14:textId="77777777" w:rsidR="00D66D35" w:rsidRDefault="00D66D35" w:rsidP="00162EE3">
      <w:pPr>
        <w:tabs>
          <w:tab w:val="left" w:pos="510"/>
        </w:tabs>
        <w:jc w:val="center"/>
        <w:rPr>
          <w:rFonts w:ascii="Times New Roman" w:hAnsi="Times New Roman" w:cs="Times New Roman"/>
          <w:b/>
          <w:sz w:val="24"/>
          <w:szCs w:val="24"/>
        </w:rPr>
      </w:pPr>
    </w:p>
    <w:p w14:paraId="0128C561" w14:textId="77777777" w:rsidR="00D66D35" w:rsidRDefault="00D66D35" w:rsidP="00162EE3">
      <w:pPr>
        <w:tabs>
          <w:tab w:val="left" w:pos="510"/>
        </w:tabs>
        <w:jc w:val="center"/>
        <w:rPr>
          <w:rFonts w:ascii="Times New Roman" w:hAnsi="Times New Roman" w:cs="Times New Roman"/>
          <w:b/>
          <w:sz w:val="24"/>
          <w:szCs w:val="24"/>
        </w:rPr>
      </w:pPr>
    </w:p>
    <w:p w14:paraId="1428D01D" w14:textId="77777777" w:rsidR="00D66D35" w:rsidRDefault="00D66D35" w:rsidP="00162EE3">
      <w:pPr>
        <w:tabs>
          <w:tab w:val="left" w:pos="510"/>
        </w:tabs>
        <w:jc w:val="center"/>
        <w:rPr>
          <w:rFonts w:ascii="Times New Roman" w:hAnsi="Times New Roman" w:cs="Times New Roman"/>
          <w:b/>
          <w:sz w:val="24"/>
          <w:szCs w:val="24"/>
        </w:rPr>
      </w:pPr>
    </w:p>
    <w:p w14:paraId="7CC4B303" w14:textId="77777777" w:rsidR="00D66D35" w:rsidRDefault="00D66D35" w:rsidP="00162EE3">
      <w:pPr>
        <w:tabs>
          <w:tab w:val="left" w:pos="510"/>
        </w:tabs>
        <w:jc w:val="center"/>
        <w:rPr>
          <w:rFonts w:ascii="Times New Roman" w:hAnsi="Times New Roman" w:cs="Times New Roman"/>
          <w:b/>
          <w:sz w:val="24"/>
          <w:szCs w:val="24"/>
        </w:rPr>
      </w:pPr>
    </w:p>
    <w:p w14:paraId="21147490" w14:textId="77777777" w:rsidR="00D66D35" w:rsidRDefault="00D66D35" w:rsidP="00162EE3">
      <w:pPr>
        <w:tabs>
          <w:tab w:val="left" w:pos="510"/>
        </w:tabs>
        <w:jc w:val="center"/>
        <w:rPr>
          <w:rFonts w:ascii="Times New Roman" w:hAnsi="Times New Roman" w:cs="Times New Roman"/>
          <w:b/>
          <w:sz w:val="24"/>
          <w:szCs w:val="24"/>
        </w:rPr>
      </w:pPr>
    </w:p>
    <w:p w14:paraId="28C87AC7" w14:textId="77777777" w:rsidR="00D66D35" w:rsidRDefault="00D66D35" w:rsidP="00162EE3">
      <w:pPr>
        <w:tabs>
          <w:tab w:val="left" w:pos="510"/>
        </w:tabs>
        <w:jc w:val="center"/>
        <w:rPr>
          <w:rFonts w:ascii="Times New Roman" w:hAnsi="Times New Roman" w:cs="Times New Roman"/>
          <w:b/>
          <w:sz w:val="24"/>
          <w:szCs w:val="24"/>
        </w:rPr>
      </w:pPr>
    </w:p>
    <w:p w14:paraId="2E1ADC31" w14:textId="77777777" w:rsidR="00D66D35" w:rsidRDefault="00D66D35" w:rsidP="00162EE3">
      <w:pPr>
        <w:tabs>
          <w:tab w:val="left" w:pos="510"/>
        </w:tabs>
        <w:jc w:val="center"/>
        <w:rPr>
          <w:rFonts w:ascii="Times New Roman" w:hAnsi="Times New Roman" w:cs="Times New Roman"/>
          <w:b/>
          <w:sz w:val="24"/>
          <w:szCs w:val="24"/>
        </w:rPr>
      </w:pPr>
    </w:p>
    <w:p w14:paraId="577E0A9B" w14:textId="77777777" w:rsidR="00D66D35" w:rsidRDefault="00D66D35" w:rsidP="00162EE3">
      <w:pPr>
        <w:tabs>
          <w:tab w:val="left" w:pos="510"/>
        </w:tabs>
        <w:jc w:val="center"/>
        <w:rPr>
          <w:rFonts w:ascii="Times New Roman" w:hAnsi="Times New Roman" w:cs="Times New Roman"/>
          <w:b/>
          <w:sz w:val="24"/>
          <w:szCs w:val="24"/>
        </w:rPr>
      </w:pPr>
    </w:p>
    <w:p w14:paraId="1969CF1A" w14:textId="77777777" w:rsidR="00D66D35" w:rsidRDefault="00D66D35" w:rsidP="00162EE3">
      <w:pPr>
        <w:tabs>
          <w:tab w:val="left" w:pos="510"/>
        </w:tabs>
        <w:jc w:val="center"/>
        <w:rPr>
          <w:rFonts w:ascii="Times New Roman" w:hAnsi="Times New Roman" w:cs="Times New Roman"/>
          <w:b/>
          <w:sz w:val="24"/>
          <w:szCs w:val="24"/>
        </w:rPr>
      </w:pPr>
    </w:p>
    <w:p w14:paraId="0B3AD66A" w14:textId="77777777" w:rsidR="00D66D35" w:rsidRDefault="00D66D35" w:rsidP="00162EE3">
      <w:pPr>
        <w:tabs>
          <w:tab w:val="left" w:pos="510"/>
        </w:tabs>
        <w:jc w:val="center"/>
        <w:rPr>
          <w:rFonts w:ascii="Times New Roman" w:hAnsi="Times New Roman" w:cs="Times New Roman"/>
          <w:b/>
          <w:sz w:val="24"/>
          <w:szCs w:val="24"/>
        </w:rPr>
      </w:pPr>
    </w:p>
    <w:p w14:paraId="09F96A9A" w14:textId="4B0ACCF8" w:rsidR="00162EE3" w:rsidRPr="00162EE3" w:rsidRDefault="000D0A1D" w:rsidP="00162EE3">
      <w:pPr>
        <w:tabs>
          <w:tab w:val="left" w:pos="510"/>
        </w:tabs>
        <w:jc w:val="center"/>
        <w:rPr>
          <w:rFonts w:ascii="Times New Roman" w:hAnsi="Times New Roman" w:cs="Times New Roman"/>
          <w:b/>
          <w:sz w:val="24"/>
          <w:szCs w:val="24"/>
        </w:rPr>
      </w:pPr>
      <w:r w:rsidRPr="00162EE3">
        <w:rPr>
          <w:rFonts w:ascii="Times New Roman" w:hAnsi="Times New Roman" w:cs="Times New Roman"/>
          <w:b/>
          <w:sz w:val="24"/>
          <w:szCs w:val="24"/>
        </w:rPr>
        <w:lastRenderedPageBreak/>
        <w:t>Works Cited</w:t>
      </w:r>
    </w:p>
    <w:p w14:paraId="407B551C" w14:textId="77777777" w:rsidR="00162EE3" w:rsidRDefault="000D0A1D" w:rsidP="00162EE3">
      <w:pPr>
        <w:tabs>
          <w:tab w:val="left" w:pos="510"/>
        </w:tabs>
        <w:ind w:left="504" w:hanging="504"/>
        <w:rPr>
          <w:rFonts w:ascii="Times New Roman" w:hAnsi="Times New Roman" w:cs="Times New Roman"/>
          <w:sz w:val="24"/>
          <w:szCs w:val="24"/>
        </w:rPr>
      </w:pPr>
      <w:r w:rsidRPr="00162EE3">
        <w:rPr>
          <w:rFonts w:ascii="Times New Roman" w:hAnsi="Times New Roman" w:cs="Times New Roman"/>
          <w:sz w:val="24"/>
          <w:szCs w:val="24"/>
        </w:rPr>
        <w:t xml:space="preserve">Coyle, </w:t>
      </w:r>
      <w:proofErr w:type="spellStart"/>
      <w:r w:rsidRPr="00162EE3">
        <w:rPr>
          <w:rFonts w:ascii="Times New Roman" w:hAnsi="Times New Roman" w:cs="Times New Roman"/>
          <w:sz w:val="24"/>
          <w:szCs w:val="24"/>
        </w:rPr>
        <w:t>Cathal</w:t>
      </w:r>
      <w:proofErr w:type="spellEnd"/>
      <w:r w:rsidRPr="00162EE3">
        <w:rPr>
          <w:rFonts w:ascii="Times New Roman" w:hAnsi="Times New Roman" w:cs="Times New Roman"/>
          <w:sz w:val="24"/>
          <w:szCs w:val="24"/>
        </w:rPr>
        <w:t>. "It's Trevor Noah: Born a Crime." The School Librarian 67.3 (2019): 189-189.</w:t>
      </w:r>
    </w:p>
    <w:p w14:paraId="567CF1BB" w14:textId="77777777" w:rsidR="00162EE3" w:rsidRDefault="000D0A1D" w:rsidP="00162EE3">
      <w:pPr>
        <w:tabs>
          <w:tab w:val="left" w:pos="510"/>
        </w:tabs>
        <w:ind w:left="504" w:hanging="504"/>
        <w:rPr>
          <w:rFonts w:ascii="Times New Roman" w:hAnsi="Times New Roman" w:cs="Times New Roman"/>
          <w:sz w:val="24"/>
          <w:szCs w:val="24"/>
        </w:rPr>
      </w:pPr>
      <w:r w:rsidRPr="00162EE3">
        <w:rPr>
          <w:rFonts w:ascii="Times New Roman" w:hAnsi="Times New Roman" w:cs="Times New Roman"/>
          <w:sz w:val="24"/>
          <w:szCs w:val="24"/>
        </w:rPr>
        <w:t xml:space="preserve">Eliot, Lewis BH. "Slavery at Sea: Terror, Sex, and Sickness in the Middle Passage, by </w:t>
      </w:r>
      <w:proofErr w:type="spellStart"/>
      <w:proofErr w:type="gramStart"/>
      <w:r w:rsidRPr="00162EE3">
        <w:rPr>
          <w:rFonts w:ascii="Times New Roman" w:hAnsi="Times New Roman" w:cs="Times New Roman"/>
          <w:sz w:val="24"/>
          <w:szCs w:val="24"/>
        </w:rPr>
        <w:t>Sowande’M</w:t>
      </w:r>
      <w:proofErr w:type="spellEnd"/>
      <w:proofErr w:type="gramEnd"/>
      <w:r w:rsidRPr="00162EE3">
        <w:rPr>
          <w:rFonts w:ascii="Times New Roman" w:hAnsi="Times New Roman" w:cs="Times New Roman"/>
          <w:sz w:val="24"/>
          <w:szCs w:val="24"/>
        </w:rPr>
        <w:t xml:space="preserve">. </w:t>
      </w:r>
      <w:proofErr w:type="spellStart"/>
      <w:proofErr w:type="gramStart"/>
      <w:r w:rsidRPr="00162EE3">
        <w:rPr>
          <w:rFonts w:ascii="Times New Roman" w:hAnsi="Times New Roman" w:cs="Times New Roman"/>
          <w:sz w:val="24"/>
          <w:szCs w:val="24"/>
        </w:rPr>
        <w:t>Mustakeem</w:t>
      </w:r>
      <w:proofErr w:type="spellEnd"/>
      <w:r w:rsidRPr="00162EE3">
        <w:rPr>
          <w:rFonts w:ascii="Times New Roman" w:hAnsi="Times New Roman" w:cs="Times New Roman"/>
          <w:sz w:val="24"/>
          <w:szCs w:val="24"/>
        </w:rPr>
        <w:t>."</w:t>
      </w:r>
      <w:proofErr w:type="gramEnd"/>
      <w:r w:rsidRPr="00162EE3">
        <w:rPr>
          <w:rFonts w:ascii="Times New Roman" w:hAnsi="Times New Roman" w:cs="Times New Roman"/>
          <w:sz w:val="24"/>
          <w:szCs w:val="24"/>
        </w:rPr>
        <w:t xml:space="preserve"> (2018): 77-79.</w:t>
      </w:r>
    </w:p>
    <w:p w14:paraId="1252759E" w14:textId="77777777" w:rsidR="00162EE3" w:rsidRDefault="000D0A1D" w:rsidP="00162EE3">
      <w:pPr>
        <w:tabs>
          <w:tab w:val="left" w:pos="510"/>
        </w:tabs>
        <w:ind w:left="504" w:hanging="504"/>
        <w:rPr>
          <w:rFonts w:ascii="Times New Roman" w:hAnsi="Times New Roman" w:cs="Times New Roman"/>
          <w:sz w:val="24"/>
          <w:szCs w:val="24"/>
        </w:rPr>
      </w:pPr>
      <w:proofErr w:type="spellStart"/>
      <w:r w:rsidRPr="00162EE3">
        <w:rPr>
          <w:rFonts w:ascii="Times New Roman" w:hAnsi="Times New Roman" w:cs="Times New Roman"/>
          <w:sz w:val="24"/>
          <w:szCs w:val="24"/>
        </w:rPr>
        <w:t>Reivant</w:t>
      </w:r>
      <w:proofErr w:type="spellEnd"/>
      <w:r w:rsidRPr="00162EE3">
        <w:rPr>
          <w:rFonts w:ascii="Times New Roman" w:hAnsi="Times New Roman" w:cs="Times New Roman"/>
          <w:sz w:val="24"/>
          <w:szCs w:val="24"/>
        </w:rPr>
        <w:t xml:space="preserve"> Olausson, </w:t>
      </w:r>
      <w:proofErr w:type="spellStart"/>
      <w:r w:rsidRPr="00162EE3">
        <w:rPr>
          <w:rFonts w:ascii="Times New Roman" w:hAnsi="Times New Roman" w:cs="Times New Roman"/>
          <w:sz w:val="24"/>
          <w:szCs w:val="24"/>
        </w:rPr>
        <w:t>Torbjörn</w:t>
      </w:r>
      <w:proofErr w:type="spellEnd"/>
      <w:r w:rsidRPr="00162EE3">
        <w:rPr>
          <w:rFonts w:ascii="Times New Roman" w:hAnsi="Times New Roman" w:cs="Times New Roman"/>
          <w:sz w:val="24"/>
          <w:szCs w:val="24"/>
        </w:rPr>
        <w:t xml:space="preserve">. "Satire in Service of </w:t>
      </w:r>
      <w:proofErr w:type="spellStart"/>
      <w:r w:rsidRPr="00162EE3">
        <w:rPr>
          <w:rFonts w:ascii="Times New Roman" w:hAnsi="Times New Roman" w:cs="Times New Roman"/>
          <w:sz w:val="24"/>
          <w:szCs w:val="24"/>
        </w:rPr>
        <w:t>Postcolonialism</w:t>
      </w:r>
      <w:proofErr w:type="spellEnd"/>
      <w:r w:rsidRPr="00162EE3">
        <w:rPr>
          <w:rFonts w:ascii="Times New Roman" w:hAnsi="Times New Roman" w:cs="Times New Roman"/>
          <w:sz w:val="24"/>
          <w:szCs w:val="24"/>
        </w:rPr>
        <w:t xml:space="preserve">: An Analysis of </w:t>
      </w:r>
      <w:proofErr w:type="spellStart"/>
      <w:r w:rsidRPr="00162EE3">
        <w:rPr>
          <w:rFonts w:ascii="Times New Roman" w:hAnsi="Times New Roman" w:cs="Times New Roman"/>
          <w:sz w:val="24"/>
          <w:szCs w:val="24"/>
        </w:rPr>
        <w:t>Hanif</w:t>
      </w:r>
      <w:proofErr w:type="spellEnd"/>
      <w:r w:rsidRPr="00162EE3">
        <w:rPr>
          <w:rFonts w:ascii="Times New Roman" w:hAnsi="Times New Roman" w:cs="Times New Roman"/>
          <w:sz w:val="24"/>
          <w:szCs w:val="24"/>
        </w:rPr>
        <w:t xml:space="preserve"> </w:t>
      </w:r>
      <w:proofErr w:type="spellStart"/>
      <w:r w:rsidRPr="00162EE3">
        <w:rPr>
          <w:rFonts w:ascii="Times New Roman" w:hAnsi="Times New Roman" w:cs="Times New Roman"/>
          <w:sz w:val="24"/>
          <w:szCs w:val="24"/>
        </w:rPr>
        <w:t>Kureishi’s</w:t>
      </w:r>
      <w:proofErr w:type="spellEnd"/>
      <w:r w:rsidRPr="00162EE3">
        <w:rPr>
          <w:rFonts w:ascii="Times New Roman" w:hAnsi="Times New Roman" w:cs="Times New Roman"/>
          <w:sz w:val="24"/>
          <w:szCs w:val="24"/>
        </w:rPr>
        <w:t xml:space="preserve"> The Buddha of Suburbia and Trevor Noah’s Born a Crime: Stories of a South African Childhood." (2018).</w:t>
      </w:r>
    </w:p>
    <w:p w14:paraId="0076EA58" w14:textId="77777777" w:rsidR="00162EE3" w:rsidRDefault="000D0A1D" w:rsidP="00162EE3">
      <w:pPr>
        <w:tabs>
          <w:tab w:val="left" w:pos="510"/>
        </w:tabs>
        <w:ind w:left="504" w:hanging="504"/>
        <w:rPr>
          <w:rFonts w:ascii="Times New Roman" w:hAnsi="Times New Roman" w:cs="Times New Roman"/>
          <w:sz w:val="24"/>
          <w:szCs w:val="24"/>
        </w:rPr>
      </w:pPr>
      <w:proofErr w:type="spellStart"/>
      <w:r w:rsidRPr="00162EE3">
        <w:rPr>
          <w:rFonts w:ascii="Times New Roman" w:hAnsi="Times New Roman" w:cs="Times New Roman"/>
          <w:sz w:val="24"/>
          <w:szCs w:val="24"/>
        </w:rPr>
        <w:t>Toywa</w:t>
      </w:r>
      <w:proofErr w:type="spellEnd"/>
      <w:r w:rsidRPr="00162EE3">
        <w:rPr>
          <w:rFonts w:ascii="Times New Roman" w:hAnsi="Times New Roman" w:cs="Times New Roman"/>
          <w:sz w:val="24"/>
          <w:szCs w:val="24"/>
        </w:rPr>
        <w:t xml:space="preserve">, Olivia S. Narrating the Self in Apartheid </w:t>
      </w:r>
      <w:proofErr w:type="gramStart"/>
      <w:r w:rsidRPr="00162EE3">
        <w:rPr>
          <w:rFonts w:ascii="Times New Roman" w:hAnsi="Times New Roman" w:cs="Times New Roman"/>
          <w:sz w:val="24"/>
          <w:szCs w:val="24"/>
        </w:rPr>
        <w:t>Through</w:t>
      </w:r>
      <w:proofErr w:type="gramEnd"/>
      <w:r w:rsidRPr="00162EE3">
        <w:rPr>
          <w:rFonts w:ascii="Times New Roman" w:hAnsi="Times New Roman" w:cs="Times New Roman"/>
          <w:sz w:val="24"/>
          <w:szCs w:val="24"/>
        </w:rPr>
        <w:t xml:space="preserve"> </w:t>
      </w:r>
      <w:proofErr w:type="spellStart"/>
      <w:r w:rsidRPr="00162EE3">
        <w:rPr>
          <w:rFonts w:ascii="Times New Roman" w:hAnsi="Times New Roman" w:cs="Times New Roman"/>
          <w:sz w:val="24"/>
          <w:szCs w:val="24"/>
        </w:rPr>
        <w:t>Humour</w:t>
      </w:r>
      <w:proofErr w:type="spellEnd"/>
      <w:r w:rsidRPr="00162EE3">
        <w:rPr>
          <w:rFonts w:ascii="Times New Roman" w:hAnsi="Times New Roman" w:cs="Times New Roman"/>
          <w:sz w:val="24"/>
          <w:szCs w:val="24"/>
        </w:rPr>
        <w:t xml:space="preserve"> in Trevor Noah’s Born a Crime. </w:t>
      </w:r>
      <w:proofErr w:type="gramStart"/>
      <w:r w:rsidRPr="00162EE3">
        <w:rPr>
          <w:rFonts w:ascii="Times New Roman" w:hAnsi="Times New Roman" w:cs="Times New Roman"/>
          <w:sz w:val="24"/>
          <w:szCs w:val="24"/>
        </w:rPr>
        <w:t>Diss. University of Nairobi, 2019.</w:t>
      </w:r>
      <w:proofErr w:type="gramEnd"/>
    </w:p>
    <w:p w14:paraId="52DF99BB" w14:textId="77777777" w:rsidR="002B4092" w:rsidRDefault="002B4092" w:rsidP="003D6666">
      <w:pPr>
        <w:tabs>
          <w:tab w:val="left" w:pos="510"/>
        </w:tabs>
        <w:rPr>
          <w:rFonts w:ascii="Times New Roman" w:hAnsi="Times New Roman" w:cs="Times New Roman"/>
          <w:sz w:val="24"/>
          <w:szCs w:val="24"/>
        </w:rPr>
      </w:pPr>
    </w:p>
    <w:p w14:paraId="08FF1BC2" w14:textId="77777777" w:rsidR="002B4092" w:rsidRPr="003D6666" w:rsidRDefault="002B4092" w:rsidP="003D6666">
      <w:pPr>
        <w:tabs>
          <w:tab w:val="left" w:pos="510"/>
        </w:tabs>
        <w:rPr>
          <w:rFonts w:ascii="Times New Roman" w:hAnsi="Times New Roman" w:cs="Times New Roman"/>
          <w:sz w:val="24"/>
          <w:szCs w:val="24"/>
        </w:rPr>
      </w:pPr>
    </w:p>
    <w:p w14:paraId="168057E1" w14:textId="77777777" w:rsidR="00421387" w:rsidRPr="00915F0E" w:rsidRDefault="00421387" w:rsidP="00E55273">
      <w:pPr>
        <w:tabs>
          <w:tab w:val="left" w:pos="510"/>
        </w:tabs>
        <w:rPr>
          <w:rFonts w:ascii="Times New Roman" w:hAnsi="Times New Roman" w:cs="Times New Roman"/>
          <w:sz w:val="24"/>
          <w:szCs w:val="24"/>
        </w:rPr>
      </w:pPr>
    </w:p>
    <w:p w14:paraId="54B81174" w14:textId="77777777" w:rsidR="00A752D7" w:rsidRPr="00915F0E" w:rsidRDefault="00A752D7" w:rsidP="00E55273">
      <w:pPr>
        <w:tabs>
          <w:tab w:val="left" w:pos="510"/>
        </w:tabs>
        <w:rPr>
          <w:rFonts w:ascii="Times New Roman" w:hAnsi="Times New Roman" w:cs="Times New Roman"/>
          <w:sz w:val="24"/>
          <w:szCs w:val="24"/>
        </w:rPr>
      </w:pPr>
    </w:p>
    <w:p w14:paraId="34826A41" w14:textId="77777777" w:rsidR="00464AF9" w:rsidRPr="00915F0E" w:rsidRDefault="00464AF9" w:rsidP="00E55273">
      <w:pPr>
        <w:tabs>
          <w:tab w:val="left" w:pos="510"/>
        </w:tabs>
        <w:rPr>
          <w:rFonts w:ascii="Times New Roman" w:hAnsi="Times New Roman" w:cs="Times New Roman"/>
          <w:sz w:val="24"/>
          <w:szCs w:val="24"/>
        </w:rPr>
      </w:pPr>
    </w:p>
    <w:p w14:paraId="7F10D4EA" w14:textId="77777777" w:rsidR="00E44F0F" w:rsidRPr="00915F0E" w:rsidRDefault="00E44F0F" w:rsidP="00E55273">
      <w:pPr>
        <w:tabs>
          <w:tab w:val="left" w:pos="510"/>
        </w:tabs>
        <w:rPr>
          <w:rFonts w:ascii="Times New Roman" w:hAnsi="Times New Roman" w:cs="Times New Roman"/>
          <w:color w:val="222222"/>
          <w:sz w:val="24"/>
          <w:szCs w:val="24"/>
          <w:shd w:val="clear" w:color="auto" w:fill="FFFFFF"/>
        </w:rPr>
      </w:pPr>
    </w:p>
    <w:p w14:paraId="43C51330" w14:textId="77777777" w:rsidR="00E44F0F" w:rsidRPr="00915F0E" w:rsidRDefault="00E44F0F" w:rsidP="00E55273">
      <w:pPr>
        <w:tabs>
          <w:tab w:val="left" w:pos="510"/>
        </w:tabs>
        <w:rPr>
          <w:rFonts w:ascii="Times New Roman" w:hAnsi="Times New Roman" w:cs="Times New Roman"/>
          <w:sz w:val="24"/>
          <w:szCs w:val="24"/>
        </w:rPr>
      </w:pPr>
    </w:p>
    <w:p w14:paraId="7A7DEDC7" w14:textId="77777777" w:rsidR="00E55273" w:rsidRPr="00915F0E" w:rsidRDefault="00E55273" w:rsidP="00E55273">
      <w:pPr>
        <w:tabs>
          <w:tab w:val="left" w:pos="510"/>
        </w:tabs>
        <w:rPr>
          <w:rFonts w:ascii="Times New Roman" w:hAnsi="Times New Roman" w:cs="Times New Roman"/>
          <w:sz w:val="24"/>
          <w:szCs w:val="24"/>
        </w:rPr>
      </w:pPr>
    </w:p>
    <w:p w14:paraId="4C17E739" w14:textId="77777777" w:rsidR="00E55273" w:rsidRPr="00915F0E" w:rsidRDefault="00E55273" w:rsidP="00E55273">
      <w:pPr>
        <w:tabs>
          <w:tab w:val="left" w:pos="510"/>
        </w:tabs>
        <w:rPr>
          <w:rFonts w:ascii="Times New Roman" w:hAnsi="Times New Roman" w:cs="Times New Roman"/>
          <w:sz w:val="24"/>
          <w:szCs w:val="24"/>
        </w:rPr>
      </w:pPr>
    </w:p>
    <w:p w14:paraId="4C0E6054" w14:textId="77777777" w:rsidR="00E55273" w:rsidRPr="00915F0E" w:rsidRDefault="00E55273" w:rsidP="00E55273">
      <w:pPr>
        <w:jc w:val="center"/>
        <w:rPr>
          <w:rFonts w:ascii="Times New Roman" w:hAnsi="Times New Roman" w:cs="Times New Roman"/>
          <w:sz w:val="24"/>
          <w:szCs w:val="24"/>
        </w:rPr>
      </w:pPr>
    </w:p>
    <w:p w14:paraId="5E926290" w14:textId="77777777" w:rsidR="00E55273" w:rsidRPr="00915F0E" w:rsidRDefault="00E55273">
      <w:pPr>
        <w:rPr>
          <w:rFonts w:ascii="Times New Roman" w:hAnsi="Times New Roman" w:cs="Times New Roman"/>
          <w:sz w:val="24"/>
          <w:szCs w:val="24"/>
        </w:rPr>
      </w:pPr>
    </w:p>
    <w:p w14:paraId="30DC054E" w14:textId="77777777" w:rsidR="00262152" w:rsidRPr="00915F0E" w:rsidRDefault="00262152">
      <w:pPr>
        <w:rPr>
          <w:rFonts w:ascii="Times New Roman" w:hAnsi="Times New Roman" w:cs="Times New Roman"/>
          <w:sz w:val="24"/>
          <w:szCs w:val="24"/>
        </w:rPr>
      </w:pPr>
    </w:p>
    <w:p w14:paraId="03C456C2" w14:textId="77777777" w:rsidR="00262152" w:rsidRPr="00915F0E" w:rsidRDefault="00262152">
      <w:pPr>
        <w:rPr>
          <w:rFonts w:ascii="Times New Roman" w:hAnsi="Times New Roman" w:cs="Times New Roman"/>
          <w:sz w:val="24"/>
          <w:szCs w:val="24"/>
        </w:rPr>
      </w:pPr>
    </w:p>
    <w:p w14:paraId="1E4106A7" w14:textId="77777777" w:rsidR="00262152" w:rsidRPr="00915F0E" w:rsidRDefault="00262152">
      <w:pPr>
        <w:rPr>
          <w:rFonts w:ascii="Times New Roman" w:hAnsi="Times New Roman" w:cs="Times New Roman"/>
          <w:sz w:val="24"/>
          <w:szCs w:val="24"/>
        </w:rPr>
      </w:pPr>
    </w:p>
    <w:p w14:paraId="3FA8F4A8" w14:textId="77777777" w:rsidR="00262152" w:rsidRPr="00915F0E" w:rsidRDefault="00262152">
      <w:pPr>
        <w:rPr>
          <w:rFonts w:ascii="Times New Roman" w:hAnsi="Times New Roman" w:cs="Times New Roman"/>
          <w:sz w:val="24"/>
          <w:szCs w:val="24"/>
        </w:rPr>
      </w:pPr>
    </w:p>
    <w:p w14:paraId="4FBEAF84" w14:textId="77777777" w:rsidR="00262152" w:rsidRPr="00915F0E" w:rsidRDefault="00262152">
      <w:pPr>
        <w:rPr>
          <w:rFonts w:ascii="Times New Roman" w:hAnsi="Times New Roman" w:cs="Times New Roman"/>
          <w:sz w:val="24"/>
          <w:szCs w:val="24"/>
        </w:rPr>
      </w:pPr>
    </w:p>
    <w:sectPr w:rsidR="00262152" w:rsidRPr="00915F0E"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B0CB7" w14:textId="77777777" w:rsidR="009F617E" w:rsidRDefault="009F617E">
      <w:pPr>
        <w:spacing w:after="0" w:line="240" w:lineRule="auto"/>
      </w:pPr>
      <w:r>
        <w:separator/>
      </w:r>
    </w:p>
  </w:endnote>
  <w:endnote w:type="continuationSeparator" w:id="0">
    <w:p w14:paraId="28F674D5" w14:textId="77777777" w:rsidR="009F617E" w:rsidRDefault="009F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C1EDC" w14:textId="77777777" w:rsidR="00D57CD9" w:rsidRDefault="00D57C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F3DF4" w14:textId="77777777" w:rsidR="00D57CD9" w:rsidRDefault="00D57C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AF416" w14:textId="77777777" w:rsidR="00D57CD9" w:rsidRDefault="00D57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0B64E" w14:textId="77777777" w:rsidR="009F617E" w:rsidRDefault="009F617E">
      <w:pPr>
        <w:spacing w:after="0" w:line="240" w:lineRule="auto"/>
      </w:pPr>
      <w:r>
        <w:separator/>
      </w:r>
    </w:p>
  </w:footnote>
  <w:footnote w:type="continuationSeparator" w:id="0">
    <w:p w14:paraId="7998F56F" w14:textId="77777777" w:rsidR="009F617E" w:rsidRDefault="009F6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78667" w14:textId="77777777" w:rsidR="00D57CD9" w:rsidRDefault="00D57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rFonts w:ascii="Times New Roman" w:hAnsi="Times New Roman" w:cs="Times New Roman"/>
        <w:noProof/>
        <w:sz w:val="24"/>
        <w:szCs w:val="24"/>
      </w:rPr>
    </w:sdtEndPr>
    <w:sdtContent>
      <w:p w14:paraId="46A0AC8C" w14:textId="77777777" w:rsidR="00FB5CAB" w:rsidRPr="007D0B3E" w:rsidRDefault="000D0A1D">
        <w:pPr>
          <w:pStyle w:val="Header"/>
          <w:jc w:val="right"/>
          <w:rPr>
            <w:rFonts w:ascii="Times New Roman" w:hAnsi="Times New Roman" w:cs="Times New Roman"/>
            <w:sz w:val="24"/>
            <w:szCs w:val="24"/>
          </w:rPr>
        </w:pPr>
        <w:r w:rsidRPr="007D0B3E">
          <w:rPr>
            <w:rFonts w:ascii="Times New Roman" w:hAnsi="Times New Roman" w:cs="Times New Roman"/>
            <w:sz w:val="24"/>
            <w:szCs w:val="24"/>
          </w:rPr>
          <w:t>Surname</w:t>
        </w:r>
        <w:r w:rsidRPr="007D0B3E">
          <w:rPr>
            <w:rFonts w:ascii="Times New Roman" w:hAnsi="Times New Roman" w:cs="Times New Roman"/>
            <w:sz w:val="24"/>
            <w:szCs w:val="24"/>
          </w:rPr>
          <w:fldChar w:fldCharType="begin"/>
        </w:r>
        <w:r w:rsidRPr="007D0B3E">
          <w:rPr>
            <w:rFonts w:ascii="Times New Roman" w:hAnsi="Times New Roman" w:cs="Times New Roman"/>
            <w:sz w:val="24"/>
            <w:szCs w:val="24"/>
          </w:rPr>
          <w:instrText xml:space="preserve"> PAGE   \* MERGEFORMAT </w:instrText>
        </w:r>
        <w:r w:rsidRPr="007D0B3E">
          <w:rPr>
            <w:rFonts w:ascii="Times New Roman" w:hAnsi="Times New Roman" w:cs="Times New Roman"/>
            <w:sz w:val="24"/>
            <w:szCs w:val="24"/>
          </w:rPr>
          <w:fldChar w:fldCharType="separate"/>
        </w:r>
        <w:r w:rsidR="00D66D35">
          <w:rPr>
            <w:rFonts w:ascii="Times New Roman" w:hAnsi="Times New Roman" w:cs="Times New Roman"/>
            <w:noProof/>
            <w:sz w:val="24"/>
            <w:szCs w:val="24"/>
          </w:rPr>
          <w:t>2</w:t>
        </w:r>
        <w:r w:rsidRPr="007D0B3E">
          <w:rPr>
            <w:rFonts w:ascii="Times New Roman" w:hAnsi="Times New Roman" w:cs="Times New Roman"/>
            <w:noProof/>
            <w:sz w:val="24"/>
            <w:szCs w:val="24"/>
          </w:rPr>
          <w:fldChar w:fldCharType="end"/>
        </w:r>
      </w:p>
    </w:sdtContent>
  </w:sdt>
  <w:p w14:paraId="1D084A1B" w14:textId="77777777" w:rsidR="00FB5CAB" w:rsidRDefault="00FB5C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rFonts w:ascii="Times New Roman" w:hAnsi="Times New Roman" w:cs="Times New Roman"/>
        <w:noProof/>
        <w:sz w:val="24"/>
        <w:szCs w:val="24"/>
      </w:rPr>
    </w:sdtEndPr>
    <w:sdtContent>
      <w:p w14:paraId="05114C23" w14:textId="77777777" w:rsidR="00FB5CAB" w:rsidRPr="00182ACE" w:rsidRDefault="000D0A1D">
        <w:pPr>
          <w:pStyle w:val="Header"/>
          <w:jc w:val="right"/>
          <w:rPr>
            <w:rFonts w:ascii="Times New Roman" w:hAnsi="Times New Roman" w:cs="Times New Roman"/>
            <w:sz w:val="24"/>
            <w:szCs w:val="24"/>
          </w:rPr>
        </w:pPr>
        <w:r w:rsidRPr="00182ACE">
          <w:rPr>
            <w:rFonts w:ascii="Times New Roman" w:hAnsi="Times New Roman" w:cs="Times New Roman"/>
            <w:sz w:val="24"/>
            <w:szCs w:val="24"/>
          </w:rPr>
          <w:t>Surname</w:t>
        </w:r>
        <w:r w:rsidRPr="00182ACE">
          <w:rPr>
            <w:rFonts w:ascii="Times New Roman" w:hAnsi="Times New Roman" w:cs="Times New Roman"/>
            <w:sz w:val="24"/>
            <w:szCs w:val="24"/>
          </w:rPr>
          <w:fldChar w:fldCharType="begin"/>
        </w:r>
        <w:r w:rsidRPr="00182ACE">
          <w:rPr>
            <w:rFonts w:ascii="Times New Roman" w:hAnsi="Times New Roman" w:cs="Times New Roman"/>
            <w:sz w:val="24"/>
            <w:szCs w:val="24"/>
          </w:rPr>
          <w:instrText xml:space="preserve"> PAGE   \* MERGEFORMAT </w:instrText>
        </w:r>
        <w:r w:rsidRPr="00182ACE">
          <w:rPr>
            <w:rFonts w:ascii="Times New Roman" w:hAnsi="Times New Roman" w:cs="Times New Roman"/>
            <w:sz w:val="24"/>
            <w:szCs w:val="24"/>
          </w:rPr>
          <w:fldChar w:fldCharType="separate"/>
        </w:r>
        <w:r w:rsidR="00D66D35">
          <w:rPr>
            <w:rFonts w:ascii="Times New Roman" w:hAnsi="Times New Roman" w:cs="Times New Roman"/>
            <w:noProof/>
            <w:sz w:val="24"/>
            <w:szCs w:val="24"/>
          </w:rPr>
          <w:t>1</w:t>
        </w:r>
        <w:r w:rsidRPr="00182ACE">
          <w:rPr>
            <w:rFonts w:ascii="Times New Roman" w:hAnsi="Times New Roman" w:cs="Times New Roman"/>
            <w:noProof/>
            <w:sz w:val="24"/>
            <w:szCs w:val="24"/>
          </w:rPr>
          <w:fldChar w:fldCharType="end"/>
        </w:r>
      </w:p>
    </w:sdtContent>
  </w:sdt>
  <w:p w14:paraId="03A297DC" w14:textId="77777777" w:rsidR="00FB5CAB" w:rsidRDefault="00FB5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A146A"/>
    <w:rsid w:val="000D0A1D"/>
    <w:rsid w:val="00120B3B"/>
    <w:rsid w:val="00162EE3"/>
    <w:rsid w:val="00182ACE"/>
    <w:rsid w:val="00196E21"/>
    <w:rsid w:val="001B70EF"/>
    <w:rsid w:val="001C0761"/>
    <w:rsid w:val="001C09DB"/>
    <w:rsid w:val="001F1977"/>
    <w:rsid w:val="00212809"/>
    <w:rsid w:val="00262152"/>
    <w:rsid w:val="002867C5"/>
    <w:rsid w:val="002937D9"/>
    <w:rsid w:val="002B4092"/>
    <w:rsid w:val="003409E3"/>
    <w:rsid w:val="003575A2"/>
    <w:rsid w:val="00381443"/>
    <w:rsid w:val="003A3E26"/>
    <w:rsid w:val="003D6666"/>
    <w:rsid w:val="00421387"/>
    <w:rsid w:val="00464AF9"/>
    <w:rsid w:val="004825D6"/>
    <w:rsid w:val="004C6C8E"/>
    <w:rsid w:val="0057417E"/>
    <w:rsid w:val="005B52F8"/>
    <w:rsid w:val="00602490"/>
    <w:rsid w:val="00630E93"/>
    <w:rsid w:val="00642EF5"/>
    <w:rsid w:val="00657266"/>
    <w:rsid w:val="00676D37"/>
    <w:rsid w:val="0073367A"/>
    <w:rsid w:val="007B2DDD"/>
    <w:rsid w:val="007D0B3E"/>
    <w:rsid w:val="007D64B3"/>
    <w:rsid w:val="00863499"/>
    <w:rsid w:val="00871ADD"/>
    <w:rsid w:val="009123E4"/>
    <w:rsid w:val="00915F0E"/>
    <w:rsid w:val="009771F2"/>
    <w:rsid w:val="009F617E"/>
    <w:rsid w:val="00A27F97"/>
    <w:rsid w:val="00A752D7"/>
    <w:rsid w:val="00A856FD"/>
    <w:rsid w:val="00AB5E81"/>
    <w:rsid w:val="00AD7B1A"/>
    <w:rsid w:val="00CA1392"/>
    <w:rsid w:val="00D22A44"/>
    <w:rsid w:val="00D22AE4"/>
    <w:rsid w:val="00D57CD9"/>
    <w:rsid w:val="00D62ECA"/>
    <w:rsid w:val="00D66D35"/>
    <w:rsid w:val="00DA221D"/>
    <w:rsid w:val="00DF61D6"/>
    <w:rsid w:val="00E44F0F"/>
    <w:rsid w:val="00E55273"/>
    <w:rsid w:val="00EC2D6A"/>
    <w:rsid w:val="00F108BF"/>
    <w:rsid w:val="00F11053"/>
    <w:rsid w:val="00F71AA5"/>
    <w:rsid w:val="00FB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4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2021-03-12T10:55:00Z</dcterms:created>
  <dcterms:modified xsi:type="dcterms:W3CDTF">2021-03-12T12:17:00Z</dcterms:modified>
</cp:coreProperties>
</file>